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2F" w:rsidRPr="00941FEC" w:rsidRDefault="00836B2F" w:rsidP="00836B2F">
      <w:pPr>
        <w:tabs>
          <w:tab w:val="left" w:pos="1485"/>
        </w:tabs>
        <w:jc w:val="center"/>
        <w:rPr>
          <w:b/>
          <w:color w:val="92D050"/>
          <w:sz w:val="44"/>
          <w:szCs w:val="44"/>
        </w:rPr>
      </w:pPr>
      <w:r w:rsidRPr="00941FEC">
        <w:rPr>
          <w:b/>
          <w:color w:val="92D050"/>
          <w:sz w:val="44"/>
          <w:szCs w:val="44"/>
        </w:rPr>
        <w:t>Knitted and woven fabrics</w:t>
      </w:r>
    </w:p>
    <w:p w:rsidR="00836B2F" w:rsidRPr="00941FEC" w:rsidRDefault="00836B2F" w:rsidP="00836B2F">
      <w:pPr>
        <w:pStyle w:val="ListParagraph"/>
        <w:numPr>
          <w:ilvl w:val="0"/>
          <w:numId w:val="2"/>
        </w:numPr>
        <w:tabs>
          <w:tab w:val="left" w:pos="1485"/>
        </w:tabs>
        <w:rPr>
          <w:color w:val="00B0F0"/>
          <w:sz w:val="36"/>
          <w:szCs w:val="36"/>
        </w:rPr>
      </w:pPr>
      <w:r w:rsidRPr="00941FEC">
        <w:rPr>
          <w:color w:val="00B0F0"/>
          <w:sz w:val="36"/>
          <w:szCs w:val="36"/>
        </w:rPr>
        <w:t>The difference between knitted and woven fabrics are:</w:t>
      </w:r>
    </w:p>
    <w:p w:rsidR="00836B2F" w:rsidRDefault="00836B2F" w:rsidP="00836B2F">
      <w:pPr>
        <w:pStyle w:val="ListParagraph"/>
        <w:tabs>
          <w:tab w:val="left" w:pos="1485"/>
        </w:tabs>
        <w:rPr>
          <w:sz w:val="32"/>
          <w:szCs w:val="32"/>
        </w:rPr>
      </w:pPr>
      <w:r>
        <w:rPr>
          <w:sz w:val="32"/>
          <w:szCs w:val="32"/>
        </w:rPr>
        <w:t xml:space="preserve">Knitted fabrics are when you loop tighter yarn with a set of needles where as woven fabrics are when you weave 2 or more yarns. </w:t>
      </w:r>
    </w:p>
    <w:p w:rsidR="00836B2F" w:rsidRDefault="00836B2F" w:rsidP="00836B2F">
      <w:pPr>
        <w:pStyle w:val="ListParagraph"/>
        <w:tabs>
          <w:tab w:val="left" w:pos="1485"/>
        </w:tabs>
        <w:rPr>
          <w:sz w:val="32"/>
          <w:szCs w:val="32"/>
        </w:rPr>
      </w:pPr>
    </w:p>
    <w:p w:rsidR="00836B2F" w:rsidRPr="00941FEC" w:rsidRDefault="00836B2F" w:rsidP="00836B2F">
      <w:pPr>
        <w:pStyle w:val="ListParagraph"/>
        <w:numPr>
          <w:ilvl w:val="0"/>
          <w:numId w:val="2"/>
        </w:numPr>
        <w:tabs>
          <w:tab w:val="left" w:pos="1485"/>
        </w:tabs>
        <w:rPr>
          <w:color w:val="00B0F0"/>
          <w:sz w:val="36"/>
          <w:szCs w:val="36"/>
        </w:rPr>
      </w:pPr>
      <w:r w:rsidRPr="00941FEC">
        <w:rPr>
          <w:color w:val="00B0F0"/>
          <w:sz w:val="36"/>
          <w:szCs w:val="36"/>
        </w:rPr>
        <w:t>Three examples of knitted fabrics are:</w:t>
      </w:r>
    </w:p>
    <w:p w:rsidR="00836B2F" w:rsidRDefault="00836B2F" w:rsidP="00836B2F">
      <w:pPr>
        <w:pStyle w:val="ListParagraph"/>
        <w:numPr>
          <w:ilvl w:val="0"/>
          <w:numId w:val="1"/>
        </w:numPr>
        <w:tabs>
          <w:tab w:val="left" w:pos="1485"/>
        </w:tabs>
        <w:rPr>
          <w:sz w:val="32"/>
          <w:szCs w:val="32"/>
        </w:rPr>
      </w:pPr>
      <w:r>
        <w:rPr>
          <w:sz w:val="32"/>
          <w:szCs w:val="32"/>
        </w:rPr>
        <w:t>Underwear</w:t>
      </w:r>
    </w:p>
    <w:p w:rsidR="00836B2F" w:rsidRDefault="00836B2F" w:rsidP="00836B2F">
      <w:pPr>
        <w:pStyle w:val="ListParagraph"/>
        <w:numPr>
          <w:ilvl w:val="0"/>
          <w:numId w:val="1"/>
        </w:numPr>
        <w:tabs>
          <w:tab w:val="left" w:pos="1485"/>
        </w:tabs>
        <w:rPr>
          <w:sz w:val="32"/>
          <w:szCs w:val="32"/>
        </w:rPr>
      </w:pPr>
      <w:r>
        <w:rPr>
          <w:sz w:val="32"/>
          <w:szCs w:val="32"/>
        </w:rPr>
        <w:t>Swimmers</w:t>
      </w:r>
    </w:p>
    <w:p w:rsidR="00836B2F" w:rsidRDefault="00836B2F" w:rsidP="00836B2F">
      <w:pPr>
        <w:pStyle w:val="ListParagraph"/>
        <w:numPr>
          <w:ilvl w:val="0"/>
          <w:numId w:val="1"/>
        </w:numPr>
        <w:tabs>
          <w:tab w:val="left" w:pos="1485"/>
        </w:tabs>
        <w:rPr>
          <w:sz w:val="32"/>
          <w:szCs w:val="32"/>
        </w:rPr>
      </w:pPr>
      <w:r>
        <w:rPr>
          <w:sz w:val="32"/>
          <w:szCs w:val="32"/>
        </w:rPr>
        <w:t>Tops</w:t>
      </w:r>
    </w:p>
    <w:p w:rsidR="00836B2F" w:rsidRDefault="00836B2F" w:rsidP="00836B2F">
      <w:pPr>
        <w:pStyle w:val="ListParagraph"/>
        <w:tabs>
          <w:tab w:val="left" w:pos="1485"/>
        </w:tabs>
        <w:ind w:left="1140"/>
        <w:rPr>
          <w:sz w:val="32"/>
          <w:szCs w:val="32"/>
        </w:rPr>
      </w:pPr>
    </w:p>
    <w:p w:rsidR="00836B2F" w:rsidRPr="00941FEC" w:rsidRDefault="00836B2F" w:rsidP="00836B2F">
      <w:pPr>
        <w:pStyle w:val="ListParagraph"/>
        <w:numPr>
          <w:ilvl w:val="0"/>
          <w:numId w:val="2"/>
        </w:numPr>
        <w:tabs>
          <w:tab w:val="left" w:pos="1485"/>
        </w:tabs>
        <w:rPr>
          <w:color w:val="00B0F0"/>
          <w:sz w:val="36"/>
          <w:szCs w:val="36"/>
        </w:rPr>
      </w:pPr>
      <w:r w:rsidRPr="00941FEC">
        <w:rPr>
          <w:color w:val="00B0F0"/>
          <w:sz w:val="36"/>
          <w:szCs w:val="36"/>
        </w:rPr>
        <w:t>The difference between weft knitting and warp knitting is:</w:t>
      </w:r>
    </w:p>
    <w:p w:rsidR="00836B2F" w:rsidRPr="00BF51F6" w:rsidRDefault="00836B2F" w:rsidP="00836B2F">
      <w:pPr>
        <w:pStyle w:val="ListParagraph"/>
        <w:tabs>
          <w:tab w:val="left" w:pos="1485"/>
        </w:tabs>
        <w:rPr>
          <w:sz w:val="32"/>
          <w:szCs w:val="32"/>
        </w:rPr>
      </w:pPr>
      <w:r>
        <w:rPr>
          <w:sz w:val="32"/>
          <w:szCs w:val="32"/>
        </w:rPr>
        <w:t>Weft knitting is when you loop yarns across the fabric. Warp knitting is when you loop yarns going down.</w:t>
      </w:r>
    </w:p>
    <w:p w:rsidR="00836B2F" w:rsidRDefault="00836B2F" w:rsidP="00836B2F">
      <w:pPr>
        <w:pStyle w:val="ListParagraph"/>
        <w:tabs>
          <w:tab w:val="left" w:pos="1485"/>
        </w:tabs>
        <w:rPr>
          <w:sz w:val="32"/>
          <w:szCs w:val="32"/>
        </w:rPr>
      </w:pPr>
    </w:p>
    <w:p w:rsidR="00836B2F" w:rsidRPr="00941FEC" w:rsidRDefault="00836B2F" w:rsidP="00836B2F">
      <w:pPr>
        <w:pStyle w:val="ListParagraph"/>
        <w:numPr>
          <w:ilvl w:val="0"/>
          <w:numId w:val="4"/>
        </w:numPr>
        <w:rPr>
          <w:color w:val="00B0F0"/>
          <w:sz w:val="36"/>
          <w:szCs w:val="36"/>
        </w:rPr>
      </w:pPr>
      <w:r w:rsidRPr="00941FEC">
        <w:rPr>
          <w:color w:val="00B0F0"/>
          <w:sz w:val="36"/>
          <w:szCs w:val="36"/>
        </w:rPr>
        <w:t>Definitions:</w:t>
      </w:r>
    </w:p>
    <w:p w:rsidR="00836B2F" w:rsidRPr="00085ED8" w:rsidRDefault="00836B2F" w:rsidP="00836B2F">
      <w:pPr>
        <w:pStyle w:val="ListParagraph"/>
        <w:numPr>
          <w:ilvl w:val="0"/>
          <w:numId w:val="3"/>
        </w:numPr>
      </w:pPr>
      <w:r w:rsidRPr="00085ED8">
        <w:rPr>
          <w:sz w:val="32"/>
          <w:szCs w:val="32"/>
          <w:u w:val="single"/>
        </w:rPr>
        <w:t>Fibres</w:t>
      </w:r>
      <w:r>
        <w:rPr>
          <w:sz w:val="32"/>
          <w:szCs w:val="32"/>
        </w:rPr>
        <w:t xml:space="preserve"> are the raw material used to make textile items.</w:t>
      </w:r>
    </w:p>
    <w:p w:rsidR="00836B2F" w:rsidRPr="00514110" w:rsidRDefault="00836B2F" w:rsidP="00836B2F">
      <w:pPr>
        <w:pStyle w:val="ListParagraph"/>
        <w:numPr>
          <w:ilvl w:val="0"/>
          <w:numId w:val="3"/>
        </w:numPr>
        <w:rPr>
          <w:u w:val="single"/>
        </w:rPr>
      </w:pPr>
      <w:r w:rsidRPr="00085ED8">
        <w:rPr>
          <w:sz w:val="32"/>
          <w:szCs w:val="32"/>
          <w:u w:val="single"/>
        </w:rPr>
        <w:t>Fibre properties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are the different characteristics of a fibre. Some examples are short, long, weak, and strong.</w:t>
      </w:r>
    </w:p>
    <w:p w:rsidR="00836B2F" w:rsidRPr="00FD61E3" w:rsidRDefault="00836B2F" w:rsidP="00836B2F">
      <w:pPr>
        <w:pStyle w:val="ListParagraph"/>
        <w:numPr>
          <w:ilvl w:val="0"/>
          <w:numId w:val="3"/>
        </w:numPr>
        <w:rPr>
          <w:u w:val="single"/>
        </w:rPr>
      </w:pPr>
      <w:r>
        <w:rPr>
          <w:sz w:val="32"/>
          <w:szCs w:val="32"/>
          <w:u w:val="single"/>
        </w:rPr>
        <w:t xml:space="preserve">Fibre blends </w:t>
      </w:r>
      <w:r>
        <w:rPr>
          <w:sz w:val="32"/>
          <w:szCs w:val="32"/>
        </w:rPr>
        <w:t>is when one or fibres are blended together.</w:t>
      </w:r>
    </w:p>
    <w:p w:rsidR="00836B2F" w:rsidRDefault="00836B2F" w:rsidP="00836B2F">
      <w:pPr>
        <w:pStyle w:val="ListParagraph"/>
        <w:ind w:left="1800"/>
        <w:rPr>
          <w:sz w:val="32"/>
          <w:szCs w:val="32"/>
          <w:u w:val="single"/>
        </w:rPr>
      </w:pPr>
    </w:p>
    <w:tbl>
      <w:tblPr>
        <w:tblStyle w:val="TableGrid"/>
        <w:tblpPr w:leftFromText="180" w:rightFromText="180" w:vertAnchor="text" w:horzAnchor="margin" w:tblpXSpec="center" w:tblpY="511"/>
        <w:tblW w:w="0" w:type="auto"/>
        <w:tblLook w:val="04A0"/>
      </w:tblPr>
      <w:tblGrid>
        <w:gridCol w:w="4420"/>
        <w:gridCol w:w="4436"/>
      </w:tblGrid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941FEC">
              <w:rPr>
                <w:b/>
                <w:sz w:val="28"/>
                <w:szCs w:val="28"/>
              </w:rPr>
              <w:t>Natural fibres</w:t>
            </w: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941FEC">
              <w:rPr>
                <w:b/>
                <w:sz w:val="28"/>
                <w:szCs w:val="28"/>
              </w:rPr>
              <w:t>Synthetic fibres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941FEC">
              <w:rPr>
                <w:sz w:val="28"/>
                <w:szCs w:val="28"/>
              </w:rPr>
              <w:t>ool</w:t>
            </w: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 w:rsidRPr="00941FEC">
              <w:rPr>
                <w:sz w:val="28"/>
                <w:szCs w:val="28"/>
              </w:rPr>
              <w:t>nylon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941FEC">
              <w:rPr>
                <w:sz w:val="28"/>
                <w:szCs w:val="28"/>
              </w:rPr>
              <w:t>ilk</w:t>
            </w: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Pr="00941FEC">
              <w:rPr>
                <w:sz w:val="28"/>
                <w:szCs w:val="28"/>
              </w:rPr>
              <w:t>ycra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941FEC">
              <w:rPr>
                <w:sz w:val="28"/>
                <w:szCs w:val="28"/>
              </w:rPr>
              <w:t>otton</w:t>
            </w: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 w:rsidRPr="00941FEC">
              <w:rPr>
                <w:sz w:val="28"/>
                <w:szCs w:val="28"/>
              </w:rPr>
              <w:t>acrylic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Pr="00941FEC">
              <w:rPr>
                <w:sz w:val="28"/>
                <w:szCs w:val="28"/>
              </w:rPr>
              <w:t>inen</w:t>
            </w: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 w:rsidRPr="00941FEC">
              <w:rPr>
                <w:sz w:val="28"/>
                <w:szCs w:val="28"/>
              </w:rPr>
              <w:t>polyester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  <w:u w:val="single"/>
              </w:rPr>
            </w:pP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 w:rsidRPr="00941FEC">
              <w:rPr>
                <w:sz w:val="28"/>
                <w:szCs w:val="28"/>
              </w:rPr>
              <w:t>acetate</w:t>
            </w:r>
          </w:p>
        </w:tc>
      </w:tr>
      <w:tr w:rsidR="00836B2F" w:rsidTr="008B3238">
        <w:tc>
          <w:tcPr>
            <w:tcW w:w="4420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  <w:u w:val="single"/>
              </w:rPr>
            </w:pPr>
          </w:p>
        </w:tc>
        <w:tc>
          <w:tcPr>
            <w:tcW w:w="4436" w:type="dxa"/>
          </w:tcPr>
          <w:p w:rsidR="00836B2F" w:rsidRPr="00941FEC" w:rsidRDefault="00836B2F" w:rsidP="008B3238">
            <w:pPr>
              <w:pStyle w:val="ListParagraph"/>
              <w:ind w:left="0"/>
              <w:rPr>
                <w:sz w:val="28"/>
                <w:szCs w:val="28"/>
              </w:rPr>
            </w:pPr>
            <w:r w:rsidRPr="00941FEC">
              <w:rPr>
                <w:sz w:val="28"/>
                <w:szCs w:val="28"/>
              </w:rPr>
              <w:t>rayon</w:t>
            </w:r>
          </w:p>
        </w:tc>
      </w:tr>
    </w:tbl>
    <w:p w:rsidR="00A1792B" w:rsidRPr="00836B2F" w:rsidRDefault="00A1792B" w:rsidP="00836B2F">
      <w:pPr>
        <w:pStyle w:val="ListParagraph"/>
        <w:numPr>
          <w:ilvl w:val="0"/>
          <w:numId w:val="4"/>
        </w:numPr>
        <w:rPr>
          <w:u w:val="single"/>
        </w:rPr>
      </w:pPr>
    </w:p>
    <w:sectPr w:rsidR="00A1792B" w:rsidRPr="00836B2F" w:rsidSect="00941FEC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A5"/>
    <w:multiLevelType w:val="hybridMultilevel"/>
    <w:tmpl w:val="721AC684"/>
    <w:lvl w:ilvl="0" w:tplc="CA1E5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82D3E"/>
    <w:multiLevelType w:val="hybridMultilevel"/>
    <w:tmpl w:val="E320E132"/>
    <w:lvl w:ilvl="0" w:tplc="B9741BE8">
      <w:start w:val="1"/>
      <w:numFmt w:val="lowerLetter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8B3E1C"/>
    <w:multiLevelType w:val="hybridMultilevel"/>
    <w:tmpl w:val="E068B47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79D35617"/>
    <w:multiLevelType w:val="hybridMultilevel"/>
    <w:tmpl w:val="8AAC5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36B2F"/>
    <w:rsid w:val="00836B2F"/>
    <w:rsid w:val="00A1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B2F"/>
    <w:pPr>
      <w:ind w:left="720"/>
      <w:contextualSpacing/>
    </w:pPr>
  </w:style>
  <w:style w:type="table" w:styleId="TableGrid">
    <w:name w:val="Table Grid"/>
    <w:basedOn w:val="TableNormal"/>
    <w:uiPriority w:val="59"/>
    <w:rsid w:val="00836B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St. Ursula's College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2010-02-24T01:56:00Z</dcterms:created>
  <dcterms:modified xsi:type="dcterms:W3CDTF">2010-02-24T01:57:00Z</dcterms:modified>
</cp:coreProperties>
</file>